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82585" w14:textId="4F61E388" w:rsidR="0072112F" w:rsidRPr="007C09B6" w:rsidRDefault="0072112F" w:rsidP="00A33D48">
      <w:pPr>
        <w:pStyle w:val="Naslov1"/>
        <w:shd w:val="clear" w:color="auto" w:fill="FFFFFF"/>
        <w:spacing w:before="0" w:after="99"/>
        <w:jc w:val="center"/>
        <w:rPr>
          <w:rFonts w:asciiTheme="minorHAnsi" w:hAnsiTheme="minorHAnsi" w:cstheme="minorHAnsi"/>
          <w:sz w:val="28"/>
          <w:szCs w:val="28"/>
        </w:rPr>
      </w:pPr>
    </w:p>
    <w:p w14:paraId="2B0450AF" w14:textId="7962AB93" w:rsidR="0072112F" w:rsidRPr="007C09B6" w:rsidRDefault="0072112F" w:rsidP="00A33D48">
      <w:pPr>
        <w:pStyle w:val="Naslov1"/>
        <w:shd w:val="clear" w:color="auto" w:fill="FFFFFF"/>
        <w:spacing w:before="0" w:after="99"/>
        <w:jc w:val="center"/>
        <w:rPr>
          <w:rFonts w:asciiTheme="minorHAnsi" w:hAnsiTheme="minorHAnsi" w:cstheme="minorHAnsi"/>
          <w:sz w:val="28"/>
          <w:szCs w:val="28"/>
        </w:rPr>
      </w:pPr>
      <w:r w:rsidRPr="007C09B6">
        <w:rPr>
          <w:rFonts w:asciiTheme="minorHAnsi" w:hAnsiTheme="minorHAnsi" w:cstheme="minorHAnsi"/>
          <w:sz w:val="28"/>
          <w:szCs w:val="28"/>
        </w:rPr>
        <w:t>Savjetovanje s javnošću</w:t>
      </w:r>
    </w:p>
    <w:p w14:paraId="5F981C98" w14:textId="595D1811" w:rsidR="0072112F" w:rsidRPr="007C09B6" w:rsidRDefault="0072112F" w:rsidP="00A33D48">
      <w:pPr>
        <w:pStyle w:val="Naslov1"/>
        <w:shd w:val="clear" w:color="auto" w:fill="FFFFFF"/>
        <w:spacing w:before="0" w:after="99"/>
        <w:jc w:val="center"/>
        <w:rPr>
          <w:rFonts w:asciiTheme="minorHAnsi" w:hAnsiTheme="minorHAnsi" w:cstheme="minorHAnsi"/>
          <w:sz w:val="28"/>
          <w:szCs w:val="28"/>
        </w:rPr>
      </w:pPr>
      <w:r w:rsidRPr="007C09B6">
        <w:rPr>
          <w:rFonts w:asciiTheme="minorHAnsi" w:hAnsiTheme="minorHAnsi" w:cstheme="minorHAnsi"/>
          <w:sz w:val="28"/>
          <w:szCs w:val="28"/>
        </w:rPr>
        <w:t>o Prijedlogu Pravilnika o provedbi postupaka jednostavne nabave</w:t>
      </w:r>
    </w:p>
    <w:p w14:paraId="698DD6F2" w14:textId="77777777" w:rsidR="0072112F" w:rsidRPr="007C09B6" w:rsidRDefault="0072112F" w:rsidP="0072112F">
      <w:pPr>
        <w:pStyle w:val="Naslov1"/>
        <w:shd w:val="clear" w:color="auto" w:fill="FFFFFF"/>
        <w:spacing w:before="0" w:after="99"/>
        <w:rPr>
          <w:rFonts w:asciiTheme="minorHAnsi" w:hAnsiTheme="minorHAnsi" w:cstheme="minorHAnsi"/>
          <w:color w:val="233B77"/>
          <w:sz w:val="27"/>
          <w:szCs w:val="27"/>
        </w:rPr>
      </w:pPr>
    </w:p>
    <w:p w14:paraId="017BF90E" w14:textId="5232AB1C" w:rsidR="0072112F" w:rsidRPr="007C09B6" w:rsidRDefault="00DE4EAB" w:rsidP="0072112F">
      <w:pPr>
        <w:pStyle w:val="Naslov1"/>
        <w:shd w:val="clear" w:color="auto" w:fill="FFFFFF"/>
        <w:spacing w:before="0" w:after="99"/>
        <w:jc w:val="both"/>
        <w:rPr>
          <w:rFonts w:asciiTheme="minorHAnsi" w:hAnsiTheme="minorHAnsi" w:cstheme="minorHAnsi"/>
          <w:sz w:val="24"/>
          <w:szCs w:val="24"/>
        </w:rPr>
      </w:pPr>
      <w:r w:rsidRPr="007C09B6">
        <w:rPr>
          <w:rFonts w:asciiTheme="minorHAnsi" w:hAnsiTheme="minorHAnsi" w:cstheme="minorHAnsi"/>
          <w:sz w:val="24"/>
          <w:szCs w:val="24"/>
        </w:rPr>
        <w:t xml:space="preserve">Osnovna škola </w:t>
      </w:r>
      <w:proofErr w:type="spellStart"/>
      <w:r w:rsidR="00A33D48" w:rsidRPr="007C09B6">
        <w:rPr>
          <w:rFonts w:asciiTheme="minorHAnsi" w:hAnsiTheme="minorHAnsi" w:cstheme="minorHAnsi"/>
          <w:sz w:val="24"/>
          <w:szCs w:val="24"/>
        </w:rPr>
        <w:t>Okruk</w:t>
      </w:r>
      <w:proofErr w:type="spellEnd"/>
      <w:r w:rsidR="00A33D48" w:rsidRPr="007C09B6">
        <w:rPr>
          <w:rFonts w:asciiTheme="minorHAnsi" w:hAnsiTheme="minorHAnsi" w:cstheme="minorHAnsi"/>
          <w:sz w:val="24"/>
          <w:szCs w:val="24"/>
        </w:rPr>
        <w:t xml:space="preserve"> u Okrugu Gornjem</w:t>
      </w:r>
      <w:r w:rsidRPr="007C09B6">
        <w:rPr>
          <w:rFonts w:asciiTheme="minorHAnsi" w:hAnsiTheme="minorHAnsi" w:cstheme="minorHAnsi"/>
          <w:sz w:val="24"/>
          <w:szCs w:val="24"/>
        </w:rPr>
        <w:t xml:space="preserve">, </w:t>
      </w:r>
      <w:r w:rsidR="00A33D48" w:rsidRPr="007C09B6">
        <w:rPr>
          <w:rFonts w:asciiTheme="minorHAnsi" w:hAnsiTheme="minorHAnsi" w:cstheme="minorHAnsi"/>
          <w:sz w:val="24"/>
          <w:szCs w:val="24"/>
        </w:rPr>
        <w:t xml:space="preserve">Put </w:t>
      </w:r>
      <w:proofErr w:type="spellStart"/>
      <w:r w:rsidR="00A33D48" w:rsidRPr="007C09B6">
        <w:rPr>
          <w:rFonts w:asciiTheme="minorHAnsi" w:hAnsiTheme="minorHAnsi" w:cstheme="minorHAnsi"/>
          <w:sz w:val="24"/>
          <w:szCs w:val="24"/>
        </w:rPr>
        <w:t>Mavarčice</w:t>
      </w:r>
      <w:proofErr w:type="spellEnd"/>
      <w:r w:rsidR="00A33D48" w:rsidRPr="007C09B6">
        <w:rPr>
          <w:rFonts w:asciiTheme="minorHAnsi" w:hAnsiTheme="minorHAnsi" w:cstheme="minorHAnsi"/>
          <w:sz w:val="24"/>
          <w:szCs w:val="24"/>
        </w:rPr>
        <w:t xml:space="preserve"> 24B, Okrug Gornji, </w:t>
      </w:r>
      <w:r w:rsidR="0072112F" w:rsidRPr="007C09B6">
        <w:rPr>
          <w:rFonts w:asciiTheme="minorHAnsi" w:hAnsiTheme="minorHAnsi" w:cstheme="minorHAnsi"/>
          <w:sz w:val="24"/>
          <w:szCs w:val="24"/>
        </w:rPr>
        <w:t>provodi savjetovanje s javnošću o Prijedlogu Pravilnika o provedbi postupaka jednostavne nabave.</w:t>
      </w:r>
    </w:p>
    <w:p w14:paraId="0C0E3A39" w14:textId="7DCB8036" w:rsidR="0072112F" w:rsidRPr="007C09B6" w:rsidRDefault="0072112F" w:rsidP="0072112F">
      <w:pPr>
        <w:pStyle w:val="Naslov1"/>
        <w:shd w:val="clear" w:color="auto" w:fill="FFFFFF"/>
        <w:spacing w:before="0" w:after="99"/>
        <w:jc w:val="both"/>
        <w:rPr>
          <w:rFonts w:asciiTheme="minorHAnsi" w:hAnsiTheme="minorHAnsi" w:cstheme="minorHAnsi"/>
          <w:sz w:val="24"/>
          <w:szCs w:val="24"/>
        </w:rPr>
      </w:pPr>
      <w:r w:rsidRPr="007C09B6">
        <w:rPr>
          <w:rFonts w:asciiTheme="minorHAnsi" w:hAnsiTheme="minorHAnsi" w:cstheme="minorHAnsi"/>
          <w:sz w:val="24"/>
          <w:szCs w:val="24"/>
        </w:rPr>
        <w:t xml:space="preserve"> Savjetovanje traje 30 da</w:t>
      </w:r>
      <w:r w:rsidR="00A33D48" w:rsidRPr="007C09B6">
        <w:rPr>
          <w:rFonts w:asciiTheme="minorHAnsi" w:hAnsiTheme="minorHAnsi" w:cstheme="minorHAnsi"/>
          <w:sz w:val="24"/>
          <w:szCs w:val="24"/>
        </w:rPr>
        <w:t>na, a provodi se  od  6</w:t>
      </w:r>
      <w:r w:rsidR="00DE4EAB" w:rsidRPr="007C09B6">
        <w:rPr>
          <w:rFonts w:asciiTheme="minorHAnsi" w:hAnsiTheme="minorHAnsi" w:cstheme="minorHAnsi"/>
          <w:sz w:val="24"/>
          <w:szCs w:val="24"/>
        </w:rPr>
        <w:t>.</w:t>
      </w:r>
      <w:r w:rsidR="00A33D48" w:rsidRPr="007C09B6">
        <w:rPr>
          <w:rFonts w:asciiTheme="minorHAnsi" w:hAnsiTheme="minorHAnsi" w:cstheme="minorHAnsi"/>
          <w:sz w:val="24"/>
          <w:szCs w:val="24"/>
        </w:rPr>
        <w:t>7</w:t>
      </w:r>
      <w:r w:rsidR="00DE4EAB" w:rsidRPr="007C09B6">
        <w:rPr>
          <w:rFonts w:asciiTheme="minorHAnsi" w:hAnsiTheme="minorHAnsi" w:cstheme="minorHAnsi"/>
          <w:sz w:val="24"/>
          <w:szCs w:val="24"/>
        </w:rPr>
        <w:t xml:space="preserve">.2026. do  </w:t>
      </w:r>
      <w:r w:rsidR="00A33D48" w:rsidRPr="007C09B6">
        <w:rPr>
          <w:rFonts w:asciiTheme="minorHAnsi" w:hAnsiTheme="minorHAnsi" w:cstheme="minorHAnsi"/>
          <w:sz w:val="24"/>
          <w:szCs w:val="24"/>
        </w:rPr>
        <w:t>6.8</w:t>
      </w:r>
      <w:r w:rsidR="00DE4EAB" w:rsidRPr="007C09B6">
        <w:rPr>
          <w:rFonts w:asciiTheme="minorHAnsi" w:hAnsiTheme="minorHAnsi" w:cstheme="minorHAnsi"/>
          <w:sz w:val="24"/>
          <w:szCs w:val="24"/>
        </w:rPr>
        <w:t>.</w:t>
      </w:r>
      <w:r w:rsidRPr="007C09B6">
        <w:rPr>
          <w:rFonts w:asciiTheme="minorHAnsi" w:hAnsiTheme="minorHAnsi" w:cstheme="minorHAnsi"/>
          <w:sz w:val="24"/>
          <w:szCs w:val="24"/>
        </w:rPr>
        <w:t>2026.</w:t>
      </w:r>
    </w:p>
    <w:p w14:paraId="18DC4FAA" w14:textId="77777777" w:rsidR="00095476" w:rsidRPr="007C09B6" w:rsidRDefault="00095476" w:rsidP="0072112F">
      <w:pPr>
        <w:pStyle w:val="Naslov1"/>
        <w:shd w:val="clear" w:color="auto" w:fill="FFFFFF"/>
        <w:spacing w:before="0" w:after="99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56E8D927" w14:textId="77777777" w:rsidR="0072112F" w:rsidRPr="007C09B6" w:rsidRDefault="0072112F" w:rsidP="0072112F">
      <w:pPr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 w:rsidRPr="007C09B6">
        <w:rPr>
          <w:rFonts w:asciiTheme="minorHAnsi" w:hAnsiTheme="minorHAnsi" w:cstheme="minorHAnsi"/>
          <w:szCs w:val="24"/>
        </w:rPr>
        <w:t>Cilj savjetovanja je prikupljanje primjedbi i prije</w:t>
      </w:r>
      <w:r w:rsidR="00095476" w:rsidRPr="007C09B6">
        <w:rPr>
          <w:rFonts w:asciiTheme="minorHAnsi" w:hAnsiTheme="minorHAnsi" w:cstheme="minorHAnsi"/>
          <w:szCs w:val="24"/>
        </w:rPr>
        <w:t>dloga javnosti te stoga pozivaju svi zainteresirani</w:t>
      </w:r>
      <w:r w:rsidRPr="007C09B6">
        <w:rPr>
          <w:rFonts w:asciiTheme="minorHAnsi" w:hAnsiTheme="minorHAnsi" w:cstheme="minorHAnsi"/>
          <w:szCs w:val="24"/>
        </w:rPr>
        <w:t xml:space="preserve"> da svoje primjedbe i prijedloge na Prijedlog Pravilnika o provedbi postupaka jednostavne nabave  dostave na Obrascu sudjelovanja u savjetovanju</w:t>
      </w:r>
      <w:r w:rsidR="00095476" w:rsidRPr="007C09B6">
        <w:rPr>
          <w:rFonts w:asciiTheme="minorHAnsi" w:hAnsiTheme="minorHAnsi" w:cstheme="minorHAnsi"/>
          <w:szCs w:val="24"/>
        </w:rPr>
        <w:t xml:space="preserve"> u navedenom roku trajanja savjetovanja</w:t>
      </w:r>
      <w:r w:rsidRPr="007C09B6">
        <w:rPr>
          <w:rFonts w:asciiTheme="minorHAnsi" w:hAnsiTheme="minorHAnsi" w:cstheme="minorHAnsi"/>
          <w:szCs w:val="24"/>
        </w:rPr>
        <w:t>.</w:t>
      </w:r>
    </w:p>
    <w:p w14:paraId="3DDF8BB1" w14:textId="77777777" w:rsidR="0072112F" w:rsidRPr="007C09B6" w:rsidRDefault="0072112F" w:rsidP="0072112F">
      <w:pPr>
        <w:rPr>
          <w:rFonts w:asciiTheme="minorHAnsi" w:hAnsiTheme="minorHAnsi" w:cstheme="minorHAnsi"/>
          <w:b/>
        </w:rPr>
      </w:pPr>
    </w:p>
    <w:p w14:paraId="43FED147" w14:textId="07012DF9" w:rsidR="0072112F" w:rsidRPr="007C09B6" w:rsidRDefault="0072112F" w:rsidP="00DE4EAB">
      <w:pPr>
        <w:jc w:val="center"/>
        <w:rPr>
          <w:rFonts w:asciiTheme="minorHAnsi" w:eastAsia="Times New Roman" w:hAnsiTheme="minorHAnsi" w:cstheme="minorHAnsi"/>
          <w:lang w:eastAsia="hr-HR"/>
        </w:rPr>
      </w:pPr>
      <w:r w:rsidRPr="007C09B6">
        <w:rPr>
          <w:rFonts w:asciiTheme="minorHAnsi" w:eastAsia="Times New Roman" w:hAnsiTheme="minorHAnsi" w:cstheme="minorHAnsi"/>
          <w:b/>
          <w:bCs/>
          <w:szCs w:val="24"/>
          <w:lang w:eastAsia="hr-HR"/>
        </w:rPr>
        <w:t>Obrazloženje</w:t>
      </w:r>
    </w:p>
    <w:p w14:paraId="21AF71AD" w14:textId="77777777" w:rsidR="0072112F" w:rsidRPr="007C09B6" w:rsidRDefault="0072112F" w:rsidP="0072112F">
      <w:pPr>
        <w:jc w:val="both"/>
        <w:rPr>
          <w:rFonts w:asciiTheme="minorHAnsi" w:eastAsia="Times New Roman" w:hAnsiTheme="minorHAnsi" w:cstheme="minorHAnsi"/>
          <w:lang w:eastAsia="hr-HR"/>
        </w:rPr>
      </w:pPr>
    </w:p>
    <w:p w14:paraId="62A8CE5D" w14:textId="33946B45" w:rsidR="0072112F" w:rsidRPr="007C09B6" w:rsidRDefault="0072112F" w:rsidP="0072112F">
      <w:pPr>
        <w:jc w:val="both"/>
        <w:rPr>
          <w:rFonts w:asciiTheme="minorHAnsi" w:eastAsia="Times New Roman" w:hAnsiTheme="minorHAnsi" w:cstheme="minorHAnsi"/>
          <w:lang w:eastAsia="hr-HR"/>
        </w:rPr>
      </w:pPr>
      <w:r w:rsidRPr="007C09B6">
        <w:rPr>
          <w:rFonts w:asciiTheme="minorHAnsi" w:eastAsia="Times New Roman" w:hAnsiTheme="minorHAnsi" w:cstheme="minorHAnsi"/>
          <w:lang w:eastAsia="hr-HR"/>
        </w:rPr>
        <w:t>Donošenje novog Pravilnika o provedbi postupaka jednostavne nab</w:t>
      </w:r>
      <w:r w:rsidR="00DE4EAB" w:rsidRPr="007C09B6">
        <w:rPr>
          <w:rFonts w:asciiTheme="minorHAnsi" w:eastAsia="Times New Roman" w:hAnsiTheme="minorHAnsi" w:cstheme="minorHAnsi"/>
          <w:lang w:eastAsia="hr-HR"/>
        </w:rPr>
        <w:t xml:space="preserve">ave Osnovne škole </w:t>
      </w:r>
      <w:proofErr w:type="spellStart"/>
      <w:r w:rsidR="00A33D48" w:rsidRPr="007C09B6">
        <w:rPr>
          <w:rFonts w:asciiTheme="minorHAnsi" w:eastAsia="Times New Roman" w:hAnsiTheme="minorHAnsi" w:cstheme="minorHAnsi"/>
          <w:lang w:eastAsia="hr-HR"/>
        </w:rPr>
        <w:t>Okruk</w:t>
      </w:r>
      <w:proofErr w:type="spellEnd"/>
      <w:r w:rsidR="00A33D48" w:rsidRPr="007C09B6">
        <w:rPr>
          <w:rFonts w:asciiTheme="minorHAnsi" w:eastAsia="Times New Roman" w:hAnsiTheme="minorHAnsi" w:cstheme="minorHAnsi"/>
          <w:lang w:eastAsia="hr-HR"/>
        </w:rPr>
        <w:t xml:space="preserve"> u  Okrugu Gornjem </w:t>
      </w:r>
      <w:r w:rsidR="00DE4EAB" w:rsidRPr="007C09B6"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7C09B6">
        <w:rPr>
          <w:rFonts w:asciiTheme="minorHAnsi" w:eastAsia="Times New Roman" w:hAnsiTheme="minorHAnsi" w:cstheme="minorHAnsi"/>
          <w:lang w:eastAsia="hr-HR"/>
        </w:rPr>
        <w:t xml:space="preserve"> predlaže se radi</w:t>
      </w:r>
      <w:r w:rsidR="003B09E4" w:rsidRPr="007C09B6">
        <w:rPr>
          <w:rFonts w:asciiTheme="minorHAnsi" w:eastAsia="Times New Roman" w:hAnsiTheme="minorHAnsi" w:cstheme="minorHAnsi"/>
          <w:lang w:eastAsia="hr-HR"/>
        </w:rPr>
        <w:t xml:space="preserve"> potrebe</w:t>
      </w:r>
      <w:r w:rsidRPr="007C09B6">
        <w:rPr>
          <w:rFonts w:asciiTheme="minorHAnsi" w:eastAsia="Times New Roman" w:hAnsiTheme="minorHAnsi" w:cstheme="minorHAnsi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 w:rsidRPr="007C09B6">
        <w:rPr>
          <w:rFonts w:asciiTheme="minorHAnsi" w:eastAsia="Times New Roman" w:hAnsiTheme="minorHAnsi" w:cstheme="minorHAnsi"/>
          <w:lang w:eastAsia="hr-HR"/>
        </w:rPr>
        <w:t xml:space="preserve"> nabave novim funkcionalnostima </w:t>
      </w:r>
      <w:r w:rsidRPr="007C09B6">
        <w:rPr>
          <w:rFonts w:asciiTheme="minorHAnsi" w:eastAsia="Times New Roman" w:hAnsiTheme="minorHAnsi" w:cstheme="minorHAnsi"/>
          <w:lang w:eastAsia="hr-HR"/>
        </w:rPr>
        <w:t>Elektroničkog oglasnika javne nabave Republike Hrvatske (skraćeno: EOJN RH).</w:t>
      </w:r>
    </w:p>
    <w:p w14:paraId="0101C1CC" w14:textId="77777777" w:rsidR="0072112F" w:rsidRPr="007C09B6" w:rsidRDefault="0072112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</w:p>
    <w:p w14:paraId="3B7453D3" w14:textId="77777777" w:rsidR="0072112F" w:rsidRPr="007C09B6" w:rsidRDefault="0072112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</w:p>
    <w:p w14:paraId="78C09FA4" w14:textId="77777777" w:rsidR="0072112F" w:rsidRPr="007C09B6" w:rsidRDefault="0072112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  <w:r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>PRILOZI:</w:t>
      </w:r>
    </w:p>
    <w:p w14:paraId="10B941A7" w14:textId="77777777" w:rsidR="0072112F" w:rsidRPr="007C09B6" w:rsidRDefault="0072112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</w:p>
    <w:p w14:paraId="2E186CE0" w14:textId="0D0599D9" w:rsidR="0072112F" w:rsidRPr="007C09B6" w:rsidRDefault="0087036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  <w:r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>1.</w:t>
      </w:r>
      <w:r w:rsidR="00476BB0"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 xml:space="preserve">NACRT </w:t>
      </w:r>
      <w:r w:rsidR="0072112F"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>Prijedlog</w:t>
      </w:r>
      <w:r w:rsidR="00476BB0"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>a</w:t>
      </w:r>
      <w:r w:rsidR="0072112F"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 xml:space="preserve"> Pravilnika o provedbi </w:t>
      </w:r>
      <w:r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>postupaka jednostavne</w:t>
      </w:r>
      <w:r w:rsidR="0072112F"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 xml:space="preserve"> nabave</w:t>
      </w:r>
    </w:p>
    <w:p w14:paraId="7A15929B" w14:textId="77777777" w:rsidR="0072112F" w:rsidRPr="007C09B6" w:rsidRDefault="0087036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  <w:r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>2.</w:t>
      </w:r>
      <w:r w:rsidR="00455C8A"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 xml:space="preserve"> </w:t>
      </w:r>
      <w:r w:rsidR="0072112F"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>Obrazac  sudjelovanja u sav</w:t>
      </w:r>
      <w:r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>j</w:t>
      </w:r>
      <w:r w:rsidR="0072112F" w:rsidRPr="007C09B6">
        <w:rPr>
          <w:rFonts w:asciiTheme="minorHAnsi" w:eastAsia="Times New Roman" w:hAnsiTheme="minorHAnsi" w:cstheme="minorHAnsi"/>
          <w:bCs/>
          <w:szCs w:val="24"/>
          <w:lang w:eastAsia="hr-HR"/>
        </w:rPr>
        <w:t>etovanju</w:t>
      </w:r>
    </w:p>
    <w:p w14:paraId="28A63E38" w14:textId="77777777" w:rsidR="002B334D" w:rsidRPr="007C09B6" w:rsidRDefault="002B334D" w:rsidP="002B334D">
      <w:pPr>
        <w:rPr>
          <w:rFonts w:asciiTheme="minorHAnsi" w:hAnsiTheme="minorHAnsi" w:cstheme="minorHAnsi"/>
        </w:rPr>
      </w:pPr>
    </w:p>
    <w:p w14:paraId="0CADB234" w14:textId="588528CE" w:rsidR="00D01473" w:rsidRPr="007C09B6" w:rsidRDefault="00D01473" w:rsidP="002B334D">
      <w:pPr>
        <w:rPr>
          <w:rFonts w:asciiTheme="minorHAnsi" w:hAnsiTheme="minorHAnsi" w:cstheme="minorHAnsi"/>
        </w:rPr>
      </w:pPr>
    </w:p>
    <w:p w14:paraId="077B59B4" w14:textId="222D1354" w:rsidR="009F6C17" w:rsidRPr="007C09B6" w:rsidRDefault="009F6C17" w:rsidP="002B334D">
      <w:pPr>
        <w:rPr>
          <w:rFonts w:asciiTheme="minorHAnsi" w:hAnsiTheme="minorHAnsi" w:cstheme="minorHAnsi"/>
        </w:rPr>
      </w:pPr>
    </w:p>
    <w:p w14:paraId="364B3530" w14:textId="7E444AB3" w:rsidR="009F6C17" w:rsidRPr="007C09B6" w:rsidRDefault="009F6C17" w:rsidP="002B334D">
      <w:pPr>
        <w:rPr>
          <w:rFonts w:asciiTheme="minorHAnsi" w:hAnsiTheme="minorHAnsi" w:cstheme="minorHAnsi"/>
        </w:rPr>
      </w:pPr>
    </w:p>
    <w:p w14:paraId="7C280304" w14:textId="4A37B4FB" w:rsidR="003A1DB2" w:rsidRDefault="003A1DB2" w:rsidP="002B334D"/>
    <w:sectPr w:rsidR="003A1DB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D07FB"/>
    <w:rsid w:val="00230BF8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476BB0"/>
    <w:rsid w:val="00571999"/>
    <w:rsid w:val="0072112F"/>
    <w:rsid w:val="0072168C"/>
    <w:rsid w:val="00724E23"/>
    <w:rsid w:val="00796201"/>
    <w:rsid w:val="007C09B6"/>
    <w:rsid w:val="0087036F"/>
    <w:rsid w:val="008E7FC7"/>
    <w:rsid w:val="00934598"/>
    <w:rsid w:val="009F6C17"/>
    <w:rsid w:val="00A33D48"/>
    <w:rsid w:val="00AF5596"/>
    <w:rsid w:val="00BE67A8"/>
    <w:rsid w:val="00C03BF2"/>
    <w:rsid w:val="00C62470"/>
    <w:rsid w:val="00D01473"/>
    <w:rsid w:val="00D357B4"/>
    <w:rsid w:val="00DE4EAB"/>
    <w:rsid w:val="00E2697E"/>
    <w:rsid w:val="00EF7A12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E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4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9951D-891F-4E12-B58C-849A77DD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</dc:creator>
  <cp:lastModifiedBy>Tajništvo</cp:lastModifiedBy>
  <cp:revision>3</cp:revision>
  <cp:lastPrinted>2026-06-25T08:01:00Z</cp:lastPrinted>
  <dcterms:created xsi:type="dcterms:W3CDTF">2026-07-06T08:23:00Z</dcterms:created>
  <dcterms:modified xsi:type="dcterms:W3CDTF">2026-07-06T08:23:00Z</dcterms:modified>
</cp:coreProperties>
</file>